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榆政体发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关于举办201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年榆林市全民健身系列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健身项目社会体育指导员培训的通知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县市区</w:t>
      </w:r>
      <w:r>
        <w:rPr>
          <w:rFonts w:hint="eastAsia" w:ascii="仿宋_GB2312" w:eastAsia="仿宋_GB2312"/>
          <w:sz w:val="32"/>
          <w:szCs w:val="32"/>
        </w:rPr>
        <w:t>体育办（中心）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市直各机关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企事业单位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中省驻榆单位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各社会团体：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党的十九大精神，进一步落实中、省、市《全民健身实施计划2016－2020年》，夯实全民健身“国家战略”和建设“健康中国”推动全民健身项目向多元化普及发展，进一步提高全市人民身体素质和健康水平，根据工作需要并结合我市实际，我局现决定举办</w:t>
      </w:r>
      <w:r>
        <w:rPr>
          <w:rFonts w:hint="eastAsia" w:ascii="仿宋_GB2312" w:eastAsia="仿宋_GB2312"/>
          <w:sz w:val="32"/>
          <w:szCs w:val="32"/>
          <w:lang w:eastAsia="zh-CN"/>
        </w:rPr>
        <w:t>健身秧歌、</w:t>
      </w:r>
      <w:r>
        <w:rPr>
          <w:rFonts w:hint="eastAsia" w:ascii="仿宋_GB2312" w:eastAsia="仿宋_GB2312"/>
          <w:sz w:val="32"/>
          <w:szCs w:val="32"/>
        </w:rPr>
        <w:t>广场舞、太极拳、</w:t>
      </w:r>
      <w:r>
        <w:rPr>
          <w:rFonts w:hint="eastAsia" w:ascii="仿宋_GB2312" w:eastAsia="仿宋_GB2312"/>
          <w:sz w:val="32"/>
          <w:szCs w:val="32"/>
          <w:lang w:eastAsia="zh-CN"/>
        </w:rPr>
        <w:t>健身气功新功法、八段锦、柔力球、散打、跆拳道、轮滑、门球、</w:t>
      </w:r>
      <w:r>
        <w:rPr>
          <w:rFonts w:hint="eastAsia" w:ascii="仿宋_GB2312" w:eastAsia="仿宋_GB2312"/>
          <w:sz w:val="32"/>
          <w:szCs w:val="32"/>
        </w:rPr>
        <w:t>瑜伽、健美操、乒乓球、羽毛球、健步走、象棋、围棋、钓</w:t>
      </w:r>
      <w:r>
        <w:rPr>
          <w:rFonts w:hint="eastAsia" w:ascii="仿宋_GB2312" w:eastAsia="仿宋_GB2312"/>
          <w:sz w:val="32"/>
          <w:szCs w:val="32"/>
          <w:lang w:eastAsia="zh-CN"/>
        </w:rPr>
        <w:t>鱼、国际标准舞、广播体操</w:t>
      </w:r>
      <w:r>
        <w:rPr>
          <w:rFonts w:hint="eastAsia" w:ascii="仿宋_GB2312" w:eastAsia="仿宋_GB2312"/>
          <w:sz w:val="32"/>
          <w:szCs w:val="32"/>
        </w:rPr>
        <w:t>等系列全民健身项目培训，现将通知印发你们，望各单位积极报名参加。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附：1、榆林市全民健身系列健身项目培训实施方案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264" w:firstLineChars="39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2、榆林市全民健身系列健身项目培训报名表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6080" w:firstLineChars="19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榆林市体育局 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附件：一</w:t>
      </w:r>
    </w:p>
    <w:p>
      <w:pPr>
        <w:spacing w:line="600" w:lineRule="exact"/>
        <w:ind w:firstLine="1446" w:firstLineChars="400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榆林市全民健身系列健身项目社会指导员</w:t>
      </w:r>
    </w:p>
    <w:p>
      <w:pPr>
        <w:spacing w:line="600" w:lineRule="exact"/>
        <w:ind w:firstLine="723" w:firstLineChars="20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培训实施方案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</w:t>
      </w:r>
      <w:r>
        <w:rPr>
          <w:rFonts w:hint="eastAsia" w:ascii="仿宋_GB2312" w:eastAsia="仿宋_GB2312" w:cs="Arial"/>
          <w:b/>
          <w:bCs/>
          <w:sz w:val="32"/>
          <w:szCs w:val="32"/>
        </w:rPr>
        <w:t>、主办单位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榆林市体育局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市全民健身中心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市体育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舞蹈协会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市太极拳</w:t>
      </w:r>
      <w:r>
        <w:rPr>
          <w:rFonts w:hint="eastAsia" w:ascii="仿宋_GB2312" w:eastAsia="仿宋_GB2312"/>
          <w:sz w:val="32"/>
          <w:szCs w:val="32"/>
          <w:lang w:eastAsia="zh-CN"/>
        </w:rPr>
        <w:t>学</w:t>
      </w:r>
      <w:r>
        <w:rPr>
          <w:rFonts w:hint="eastAsia" w:ascii="仿宋_GB2312" w:eastAsia="仿宋_GB2312"/>
          <w:sz w:val="32"/>
          <w:szCs w:val="32"/>
        </w:rPr>
        <w:t xml:space="preserve">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38" w:leftChars="304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市武术协会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市门球协会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市瑜伽协会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38" w:leftChars="304" w:right="0" w:rightChars="0" w:firstLine="0" w:firstLine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市健美操协会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市乒乓球协会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市羽毛球协会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市长跑协会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市象棋协会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市围棋协会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市钓鱼协会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市国际标准舞协会 市轮滑协会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市健身秧歌协会    市跆拳道协会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三、培训主题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科学健身　文明参与　健康生活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四、培训人员及报名方式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各市区县体育办（中心），榆林市各机关、企事业单位干部职工及广大市民，根据个人兴趣爱好，参照培训时间选择项目自行报名参加。各单位于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sz w:val="32"/>
          <w:szCs w:val="32"/>
        </w:rPr>
        <w:t>月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Arial"/>
          <w:sz w:val="32"/>
          <w:szCs w:val="32"/>
        </w:rPr>
        <w:t>日前将报名表送至市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体育局群体科</w:t>
      </w:r>
      <w:r>
        <w:rPr>
          <w:rFonts w:hint="eastAsia" w:ascii="仿宋_GB2312" w:eastAsia="仿宋_GB2312" w:cs="Arial"/>
          <w:sz w:val="32"/>
          <w:szCs w:val="32"/>
        </w:rPr>
        <w:t>，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将电子版报名表报至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543722008@qq.com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5"/>
        <w:jc w:val="left"/>
        <w:textAlignment w:val="auto"/>
        <w:outlineLvl w:val="9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联系人：陈建羌　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Arial"/>
          <w:sz w:val="32"/>
          <w:szCs w:val="32"/>
        </w:rPr>
        <w:t>联系电话：15009126677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 w:firstLine="645"/>
        <w:jc w:val="left"/>
        <w:textAlignment w:val="auto"/>
        <w:outlineLvl w:val="9"/>
        <w:rPr>
          <w:rFonts w:hint="eastAsia" w:ascii="仿宋_GB2312" w:eastAsia="仿宋_GB2312" w:cs="Arial"/>
          <w:b/>
          <w:bCs/>
          <w:sz w:val="32"/>
          <w:szCs w:val="32"/>
        </w:rPr>
      </w:pPr>
      <w:r>
        <w:rPr>
          <w:rFonts w:hint="eastAsia" w:ascii="仿宋_GB2312" w:eastAsia="仿宋_GB2312" w:cs="Arial"/>
          <w:b/>
          <w:bCs/>
          <w:sz w:val="32"/>
          <w:szCs w:val="32"/>
        </w:rPr>
        <w:t>五、培训时间及地点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培训时间：</w:t>
      </w:r>
      <w:r>
        <w:rPr>
          <w:rFonts w:hint="eastAsia" w:ascii="仿宋_GB2312" w:eastAsia="仿宋_GB2312"/>
          <w:sz w:val="32"/>
          <w:szCs w:val="32"/>
          <w:lang w:eastAsia="zh-CN"/>
        </w:rPr>
        <w:t>由各培训单位、协会拟定。</w:t>
      </w:r>
    </w:p>
    <w:p>
      <w:pPr>
        <w:widowControl/>
        <w:spacing w:before="75" w:after="75" w:line="560" w:lineRule="exact"/>
        <w:ind w:firstLine="645"/>
        <w:jc w:val="left"/>
        <w:rPr>
          <w:rFonts w:hint="eastAsia" w:ascii="仿宋_GB2312" w:eastAsia="仿宋_GB2312" w:cs="Arial"/>
          <w:bCs/>
          <w:sz w:val="32"/>
          <w:szCs w:val="32"/>
        </w:rPr>
      </w:pPr>
      <w:r>
        <w:rPr>
          <w:rFonts w:hint="eastAsia" w:ascii="仿宋_GB2312" w:eastAsia="仿宋_GB2312" w:cs="Arial"/>
          <w:bCs/>
          <w:sz w:val="32"/>
          <w:szCs w:val="32"/>
        </w:rPr>
        <w:t>地点：市全民健身活动中心（市本级）</w:t>
      </w:r>
    </w:p>
    <w:p>
      <w:pPr>
        <w:widowControl/>
        <w:spacing w:before="75" w:after="75" w:line="560" w:lineRule="exact"/>
        <w:ind w:firstLine="645"/>
        <w:jc w:val="left"/>
        <w:rPr>
          <w:rFonts w:hint="eastAsia" w:ascii="仿宋_GB2312" w:eastAsia="仿宋_GB2312" w:cs="Arial"/>
          <w:bCs/>
          <w:sz w:val="32"/>
          <w:szCs w:val="32"/>
        </w:rPr>
      </w:pPr>
      <w:r>
        <w:rPr>
          <w:rFonts w:hint="eastAsia" w:ascii="仿宋_GB2312" w:eastAsia="仿宋_GB2312" w:cs="Arial"/>
          <w:bCs/>
          <w:sz w:val="32"/>
          <w:szCs w:val="32"/>
        </w:rPr>
        <w:t xml:space="preserve">      各市县区体育办（中心）指定地点</w:t>
      </w:r>
    </w:p>
    <w:p>
      <w:pPr>
        <w:widowControl/>
        <w:spacing w:line="600" w:lineRule="exact"/>
        <w:ind w:firstLine="643" w:firstLineChars="200"/>
        <w:jc w:val="left"/>
        <w:rPr>
          <w:rFonts w:hint="eastAsia" w:ascii="仿宋_GB2312" w:eastAsia="仿宋_GB2312" w:cs="Arial"/>
          <w:b/>
          <w:sz w:val="32"/>
          <w:szCs w:val="32"/>
        </w:rPr>
      </w:pPr>
      <w:r>
        <w:rPr>
          <w:rFonts w:hint="eastAsia" w:ascii="仿宋_GB2312" w:eastAsia="仿宋_GB2312" w:cs="Arial"/>
          <w:b/>
          <w:sz w:val="32"/>
          <w:szCs w:val="32"/>
        </w:rPr>
        <w:t>六、其他事项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（一）培训老师由市体育局委派，交通费、食宿费、课时费由市体育局承担，其他费用由各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县市区、各部门</w:t>
      </w:r>
      <w:r>
        <w:rPr>
          <w:rFonts w:hint="eastAsia" w:ascii="仿宋_GB2312" w:eastAsia="仿宋_GB2312" w:cs="Arial"/>
          <w:sz w:val="32"/>
          <w:szCs w:val="32"/>
        </w:rPr>
        <w:t>负责。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（二）本次培训不收取任何费用，社会上以任何名义收取费用、销售教材等，均与本次培训无关。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（三）凡报名参加培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Arial"/>
          <w:sz w:val="32"/>
          <w:szCs w:val="32"/>
        </w:rPr>
        <w:t>训人员，加入相应培训项目微信群，并应根据气温变化增减衣物，着适合运动的服装及运动鞋等。</w:t>
      </w:r>
    </w:p>
    <w:p>
      <w:pPr>
        <w:widowControl/>
        <w:spacing w:line="600" w:lineRule="exact"/>
        <w:ind w:firstLine="480" w:firstLineChars="150"/>
        <w:jc w:val="lef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（四）各机关、企事业单位均可把此次培训项目作为开展工间操内容。</w:t>
      </w:r>
    </w:p>
    <w:p>
      <w:pPr>
        <w:widowControl/>
        <w:spacing w:before="75" w:after="75" w:line="560" w:lineRule="exact"/>
        <w:ind w:firstLine="480" w:firstLineChars="150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（五）培训考核合格后颁发国家二级或三级社会体育指导员证书。</w:t>
      </w: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</w:p>
    <w:p>
      <w:pPr>
        <w:widowControl/>
        <w:spacing w:before="75" w:after="75" w:line="560" w:lineRule="exact"/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eastAsia="仿宋_GB2312" w:cs="Arial"/>
          <w:b w:val="0"/>
          <w:bCs w:val="0"/>
          <w:sz w:val="28"/>
          <w:szCs w:val="28"/>
          <w:lang w:eastAsia="zh-CN"/>
        </w:rPr>
        <w:t>附件：二</w:t>
      </w:r>
    </w:p>
    <w:p>
      <w:pPr>
        <w:widowControl/>
        <w:spacing w:before="75" w:after="75" w:line="560" w:lineRule="exact"/>
        <w:ind w:firstLine="361" w:firstLineChars="100"/>
        <w:rPr>
          <w:rFonts w:hint="eastAsia" w:ascii="仿宋_GB2312" w:eastAsia="仿宋_GB2312" w:cs="Arial"/>
          <w:b/>
          <w:bCs/>
          <w:sz w:val="36"/>
          <w:szCs w:val="36"/>
        </w:rPr>
      </w:pPr>
      <w:r>
        <w:rPr>
          <w:rFonts w:hint="eastAsia" w:ascii="仿宋_GB2312" w:eastAsia="仿宋_GB2312" w:cs="Arial"/>
          <w:b/>
          <w:bCs/>
          <w:sz w:val="36"/>
          <w:szCs w:val="36"/>
        </w:rPr>
        <w:t>榆林市全民健身系列健身项目社会指导员培训报名表</w:t>
      </w:r>
    </w:p>
    <w:p>
      <w:pPr>
        <w:widowControl/>
        <w:spacing w:line="600" w:lineRule="exact"/>
        <w:ind w:firstLine="420" w:firstLineChars="150"/>
        <w:jc w:val="left"/>
        <w:rPr>
          <w:rFonts w:hint="eastAsia" w:ascii="仿宋_GB2312" w:eastAsia="仿宋_GB2312" w:cs="Arial"/>
          <w:sz w:val="28"/>
          <w:szCs w:val="28"/>
        </w:rPr>
      </w:pPr>
    </w:p>
    <w:p>
      <w:pPr>
        <w:widowControl/>
        <w:spacing w:line="600" w:lineRule="exact"/>
        <w:ind w:firstLine="420" w:firstLineChars="150"/>
        <w:jc w:val="left"/>
        <w:rPr>
          <w:rFonts w:hint="eastAsia" w:ascii="仿宋_GB2312" w:eastAsia="仿宋_GB2312" w:cs="Arial"/>
          <w:sz w:val="28"/>
          <w:szCs w:val="28"/>
        </w:rPr>
      </w:pPr>
      <w:r>
        <w:rPr>
          <w:rFonts w:hint="eastAsia" w:ascii="仿宋_GB2312" w:eastAsia="仿宋_GB2312" w:cs="Arial"/>
          <w:sz w:val="28"/>
          <w:szCs w:val="28"/>
        </w:rPr>
        <w:t>单位：　　　　　　　联系人：　　　　　　联系电话：</w:t>
      </w:r>
    </w:p>
    <w:p>
      <w:pPr>
        <w:widowControl/>
        <w:spacing w:line="600" w:lineRule="exact"/>
        <w:ind w:firstLine="420" w:firstLineChars="150"/>
        <w:jc w:val="left"/>
        <w:rPr>
          <w:rFonts w:hint="eastAsia" w:ascii="仿宋_GB2312" w:eastAsia="仿宋_GB2312" w:cs="Arial"/>
          <w:sz w:val="28"/>
          <w:szCs w:val="28"/>
          <w:lang w:eastAsia="zh-CN"/>
        </w:rPr>
      </w:pPr>
      <w:r>
        <w:rPr>
          <w:rFonts w:hint="eastAsia" w:ascii="仿宋_GB2312" w:eastAsia="仿宋_GB2312" w:cs="Arial"/>
          <w:sz w:val="28"/>
          <w:szCs w:val="28"/>
          <w:lang w:eastAsia="zh-CN"/>
        </w:rPr>
        <w:t>培训时间：</w:t>
      </w:r>
    </w:p>
    <w:tbl>
      <w:tblPr>
        <w:tblStyle w:val="2"/>
        <w:tblW w:w="9390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25"/>
        <w:gridCol w:w="675"/>
        <w:gridCol w:w="720"/>
        <w:gridCol w:w="1575"/>
        <w:gridCol w:w="303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105" w:leftChars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105" w:leftChars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105" w:leftChars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105" w:leftChars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年龄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105" w:leftChars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项目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105" w:leftChars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105" w:leftChars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0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sz w:val="28"/>
                <w:szCs w:val="28"/>
              </w:rPr>
              <w:t>10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3030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both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before="75" w:after="75" w:line="360" w:lineRule="exact"/>
              <w:ind w:left="-50" w:right="-105" w:rightChars="-50"/>
              <w:jc w:val="center"/>
              <w:rPr>
                <w:rFonts w:hint="eastAsia" w:ascii="仿宋_GB2312" w:eastAsia="仿宋_GB2312" w:cs="Arial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3A85DFF-9731-48AE-A940-86DE51255FA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A52CB4A-FF2F-4075-977C-80FA60ABD11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E051CD0-CB4C-4A42-85AA-9E1349F2DD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A7C3A"/>
    <w:rsid w:val="05AA2654"/>
    <w:rsid w:val="0BA266D0"/>
    <w:rsid w:val="1C702AB3"/>
    <w:rsid w:val="26B12CDE"/>
    <w:rsid w:val="278A7C3A"/>
    <w:rsid w:val="41A43FEF"/>
    <w:rsid w:val="44985706"/>
    <w:rsid w:val="777F1478"/>
    <w:rsid w:val="78E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2019-02-27T01:24:00Z</dcterms:created>
  <dc:creator>XXX⁸</dc:creator>
  <cp:lastModifiedBy>XXX⁸</cp:lastModifiedBy>
  <cp:lastPrinted>2019-03-25T01:08:01Z</cp:lastPrinted>
  <dcterms:modified xsi:type="dcterms:W3CDTF">2019-03-25T02:06:49Z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